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B4" w:rsidRDefault="00E835B4" w:rsidP="00E835B4">
      <w:pPr>
        <w:jc w:val="center"/>
        <w:rPr>
          <w:rFonts w:eastAsia="Times New Roman" w:cs="Times New Roman"/>
          <w:color w:val="000000" w:themeColor="text1"/>
          <w:sz w:val="30"/>
          <w:szCs w:val="30"/>
        </w:rPr>
      </w:pPr>
      <w:r w:rsidRPr="0048149C">
        <w:rPr>
          <w:rFonts w:eastAsia="Times New Roman" w:cs="Times New Roman"/>
          <w:color w:val="000000" w:themeColor="text1"/>
          <w:sz w:val="30"/>
          <w:szCs w:val="30"/>
        </w:rPr>
        <w:t xml:space="preserve">Смета </w:t>
      </w:r>
      <w:r w:rsidRPr="005221A8">
        <w:t>(</w:t>
      </w:r>
      <w:r w:rsidRPr="005221A8">
        <w:rPr>
          <w:b/>
          <w:sz w:val="26"/>
          <w:szCs w:val="26"/>
        </w:rPr>
        <w:t>ПЛАН РАСХОДОВ</w:t>
      </w:r>
      <w:r w:rsidRPr="0048149C">
        <w:rPr>
          <w:rFonts w:eastAsia="Times New Roman" w:cs="Times New Roman"/>
          <w:color w:val="000000" w:themeColor="text1"/>
          <w:sz w:val="30"/>
          <w:szCs w:val="30"/>
        </w:rPr>
        <w:t>) расходов ЖСК "За коммунистический быт"</w:t>
      </w:r>
    </w:p>
    <w:p w:rsidR="00E835B4" w:rsidRPr="00C2460F" w:rsidRDefault="00E835B4" w:rsidP="00E835B4">
      <w:pPr>
        <w:jc w:val="center"/>
        <w:rPr>
          <w:rFonts w:eastAsia="Times New Roman" w:cs="Times New Roman"/>
          <w:color w:val="000000" w:themeColor="text1"/>
          <w:szCs w:val="28"/>
        </w:rPr>
      </w:pPr>
      <w:r w:rsidRPr="005221A8">
        <w:rPr>
          <w:rFonts w:eastAsia="Times New Roman" w:cs="Times New Roman"/>
          <w:b/>
          <w:color w:val="000000" w:themeColor="text1"/>
          <w:sz w:val="30"/>
          <w:szCs w:val="30"/>
        </w:rPr>
        <w:t>на 2024 год</w:t>
      </w:r>
      <w:r w:rsidRPr="0048149C">
        <w:rPr>
          <w:rFonts w:eastAsia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(</w:t>
      </w:r>
      <w:r w:rsidRPr="008A01B9">
        <w:rPr>
          <w:rFonts w:eastAsia="Times New Roman" w:cs="Times New Roman"/>
          <w:b/>
          <w:color w:val="000000" w:themeColor="text1"/>
          <w:szCs w:val="28"/>
        </w:rPr>
        <w:t>исправленная и читабельная</w:t>
      </w:r>
      <w:r>
        <w:rPr>
          <w:rFonts w:eastAsia="Times New Roman" w:cs="Times New Roman"/>
          <w:color w:val="000000" w:themeColor="text1"/>
          <w:szCs w:val="28"/>
        </w:rPr>
        <w:t>).</w:t>
      </w:r>
    </w:p>
    <w:tbl>
      <w:tblPr>
        <w:tblpPr w:leftFromText="180" w:rightFromText="180" w:vertAnchor="text" w:tblpXSpec="center" w:tblpY="1"/>
        <w:tblOverlap w:val="never"/>
        <w:tblW w:w="10490" w:type="dxa"/>
        <w:jc w:val="center"/>
        <w:tblLayout w:type="fixed"/>
        <w:tblLook w:val="06A0" w:firstRow="1" w:lastRow="0" w:firstColumn="1" w:lastColumn="0" w:noHBand="1" w:noVBand="1"/>
      </w:tblPr>
      <w:tblGrid>
        <w:gridCol w:w="5387"/>
        <w:gridCol w:w="1984"/>
        <w:gridCol w:w="1985"/>
        <w:gridCol w:w="1134"/>
      </w:tblGrid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835B4" w:rsidRPr="00C2460F" w:rsidRDefault="00E835B4" w:rsidP="0064557A">
            <w:pPr>
              <w:jc w:val="center"/>
              <w:rPr>
                <w:rFonts w:eastAsia="Times New Roman" w:cs="Times New Roman"/>
                <w:color w:val="000000" w:themeColor="text1"/>
                <w:sz w:val="32"/>
                <w:szCs w:val="32"/>
              </w:rPr>
            </w:pPr>
            <w:r w:rsidRPr="00C2460F">
              <w:rPr>
                <w:rFonts w:eastAsia="Times New Roman" w:cs="Times New Roman"/>
                <w:color w:val="000000" w:themeColor="text1"/>
                <w:sz w:val="32"/>
                <w:szCs w:val="32"/>
              </w:rPr>
              <w:t>Статья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Сумма в год,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2460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 месяц на м2 жилой площади по тарифу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%%</w:t>
            </w:r>
          </w:p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Пре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дседатель, 28 750 + налог 8 682,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449 190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14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35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34,17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Дворник, 10 000 + налог 3 020 (по плану – 5 мес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.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пол оклада, 7 мес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.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полностью)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123 690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3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95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9,4%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Уборщица.  10 000 + налог 3 020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156 240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4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99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11,88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Обслуживание в МФЦ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14 769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47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Бухгалтер, 15 000, налог оплачивает организация - наниматель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180 000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5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75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13.69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Заполнение ГИС ЖКХ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34 417,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2,6%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РКО банка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34 194,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1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09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2,6%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Оплата передачи показаний в теплосеть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9 000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 29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0,68%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Чистка и проверка вент. каналов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3 000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р10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0.23%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Ежегодное обслуживание общедомового газового оборудования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38 082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2,9%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Чистка крыши от снега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29 900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95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2,27%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Неотложные нужд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69 000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5,24%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Подготовительно-восстановительные работы по замене стояка в подъезде без материалов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34 500,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р10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2,62%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Освещение подъездов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14 966,68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0 р</w:t>
            </w:r>
            <w:r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48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1,14%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Подготовка к отопительному сезону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83 950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 68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6,38%</w:t>
            </w: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A82F96" w:rsidRDefault="00E835B4" w:rsidP="0064557A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82F96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Итого фактический тариф должен был быть: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350DA2" w:rsidRDefault="00E835B4" w:rsidP="0064557A">
            <w:pPr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350DA2">
              <w:rPr>
                <w:rFonts w:eastAsia="Times New Roman" w:cs="Times New Roman"/>
                <w:b/>
                <w:color w:val="000000" w:themeColor="text1"/>
                <w:szCs w:val="28"/>
              </w:rPr>
              <w:t>1 274 900,45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3632F5" w:rsidRDefault="00E835B4" w:rsidP="0064557A">
            <w:pPr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3632F5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40 р 72 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835B4" w:rsidRPr="00C2460F" w:rsidTr="0064557A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A82F96" w:rsidRDefault="00E835B4" w:rsidP="0064557A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 w:rsidRPr="00A82F96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Так называемый «Остаток» (помимо тарифа)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47 073,62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р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50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3,58%</w:t>
            </w:r>
          </w:p>
        </w:tc>
      </w:tr>
      <w:tr w:rsidR="00E835B4" w:rsidRPr="00C2460F" w:rsidTr="0064557A">
        <w:trPr>
          <w:trHeight w:val="573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1D0088" w:rsidRDefault="00E835B4" w:rsidP="0064557A">
            <w:pPr>
              <w:rPr>
                <w:rFonts w:eastAsia="Times New Roman" w:cs="Times New Roman"/>
                <w:color w:val="000000" w:themeColor="text1"/>
                <w:sz w:val="36"/>
                <w:szCs w:val="36"/>
              </w:rPr>
            </w:pPr>
            <w:r w:rsidRPr="001D0088">
              <w:rPr>
                <w:rFonts w:eastAsia="Times New Roman" w:cs="Times New Roman"/>
                <w:color w:val="000000" w:themeColor="text1"/>
                <w:sz w:val="36"/>
                <w:szCs w:val="36"/>
              </w:rPr>
              <w:t>Итого</w:t>
            </w:r>
            <w:r w:rsidRPr="00350DA2">
              <w:rPr>
                <w:rFonts w:eastAsia="Times New Roman" w:cs="Times New Roman"/>
                <w:color w:val="000000" w:themeColor="text1"/>
                <w:szCs w:val="28"/>
              </w:rPr>
              <w:t xml:space="preserve"> (с учетом остатка, как-то так)):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350DA2" w:rsidRDefault="00E835B4" w:rsidP="0064557A">
            <w:pPr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350DA2">
              <w:rPr>
                <w:rFonts w:eastAsia="Times New Roman" w:cs="Times New Roman"/>
                <w:b/>
                <w:color w:val="000000" w:themeColor="text1"/>
                <w:szCs w:val="28"/>
              </w:rPr>
              <w:t>1 321 974,07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42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р 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0" w:type="dxa"/>
              <w:right w:w="100" w:type="dxa"/>
            </w:tcMar>
          </w:tcPr>
          <w:p w:rsidR="00E835B4" w:rsidRPr="00C2460F" w:rsidRDefault="00E835B4" w:rsidP="006455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100,50</w:t>
            </w:r>
            <w:r w:rsidRPr="00C2460F">
              <w:rPr>
                <w:rFonts w:eastAsia="Times New Roman" w:cs="Times New Roman"/>
                <w:color w:val="000000" w:themeColor="text1"/>
                <w:szCs w:val="28"/>
              </w:rPr>
              <w:t>%</w:t>
            </w:r>
          </w:p>
        </w:tc>
      </w:tr>
    </w:tbl>
    <w:p w:rsidR="00F12C76" w:rsidRDefault="00E835B4" w:rsidP="006C0B77">
      <w:pPr>
        <w:spacing w:after="0"/>
        <w:ind w:firstLine="709"/>
        <w:jc w:val="both"/>
      </w:pPr>
      <w:r>
        <w:t>Итоговый % больше 100, поскольку неправильно был вычислен налог по дворнику (занижен, мною исправлен).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E5"/>
    <w:rsid w:val="006C0B77"/>
    <w:rsid w:val="008242FF"/>
    <w:rsid w:val="008433E5"/>
    <w:rsid w:val="00870751"/>
    <w:rsid w:val="00922C48"/>
    <w:rsid w:val="00B915B7"/>
    <w:rsid w:val="00E835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6EB3E-324F-4128-9629-F21F0E75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B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2025-01-05T10:32:00Z</dcterms:created>
  <dcterms:modified xsi:type="dcterms:W3CDTF">2025-01-05T10:32:00Z</dcterms:modified>
</cp:coreProperties>
</file>